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295DB68A" w:rsidR="00E40A71" w:rsidRPr="005E6800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0A4AEB"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AMATŐR LABDARÚGÓ SPORTSZERVEZ</w:t>
      </w:r>
      <w:r w:rsidR="004B77E8"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ŐI TANFOLYAM INDUL </w:t>
      </w:r>
      <w:r w:rsidR="009A3B87">
        <w:rPr>
          <w:rFonts w:asciiTheme="majorHAnsi" w:eastAsia="Times New Roman" w:hAnsiTheme="majorHAnsi" w:cs="Aharoni"/>
          <w:b/>
          <w:bCs/>
          <w:color w:val="FF0000"/>
          <w:kern w:val="36"/>
          <w:sz w:val="32"/>
          <w:szCs w:val="32"/>
          <w:lang w:eastAsia="hu-HU"/>
        </w:rPr>
        <w:t>BÁCS-KISKUN VÁRMEGYÉBEN</w:t>
      </w:r>
    </w:p>
    <w:p w14:paraId="17B725CE" w14:textId="3CE8E98D" w:rsidR="000A4AEB" w:rsidRPr="005E6800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Tanfolyami kód: </w:t>
      </w:r>
      <w:r w:rsidR="00B42EE5" w:rsidRPr="00F73D22">
        <w:rPr>
          <w:rFonts w:asciiTheme="majorHAnsi" w:eastAsia="Times New Roman" w:hAnsiTheme="majorHAnsi" w:cs="Aharoni"/>
          <w:b/>
          <w:bCs/>
          <w:color w:val="FF0000"/>
          <w:kern w:val="36"/>
          <w:sz w:val="32"/>
          <w:szCs w:val="32"/>
          <w:lang w:eastAsia="hu-HU"/>
        </w:rPr>
        <w:t>BAMASSZ-2401</w:t>
      </w:r>
    </w:p>
    <w:p w14:paraId="17B725D0" w14:textId="77777777" w:rsidR="00D43E3E" w:rsidRPr="005E6800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14:paraId="17B725D1" w14:textId="6855C00D" w:rsidR="00E40A71" w:rsidRPr="00CC33AD" w:rsidRDefault="00E40A71" w:rsidP="0042707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haroni"/>
          <w:bCs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A Magyar Labdarúgó Szövetség Felnőttképzési Intézete </w:t>
      </w:r>
      <w:r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„</w:t>
      </w:r>
      <w:r w:rsidR="000A4AEB"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Amatőr </w:t>
      </w:r>
      <w:r w:rsidR="007E60B1"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L</w:t>
      </w:r>
      <w:r w:rsidR="000A4AEB"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abdarúgó </w:t>
      </w:r>
      <w:r w:rsidR="007E60B1"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S</w:t>
      </w:r>
      <w:r w:rsidR="000A4AEB" w:rsidRPr="009931D8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portszervezői”</w:t>
      </w:r>
      <w:r w:rsidR="000A4AEB" w:rsidRPr="00CC33A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 </w:t>
      </w:r>
      <w:r w:rsidRPr="00CC33A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tanfolyamot indít </w:t>
      </w:r>
      <w:r w:rsidR="00B42EE5" w:rsidRPr="00CC33AD">
        <w:rPr>
          <w:rFonts w:asciiTheme="majorHAnsi" w:eastAsia="Times New Roman" w:hAnsiTheme="majorHAnsi" w:cs="Aharoni"/>
          <w:bCs/>
          <w:color w:val="FF0000"/>
          <w:sz w:val="24"/>
          <w:szCs w:val="24"/>
          <w:lang w:eastAsia="hu-HU"/>
        </w:rPr>
        <w:t>Bács-Kiskun</w:t>
      </w:r>
      <w:r w:rsidR="004B77E8" w:rsidRPr="00CC33AD">
        <w:rPr>
          <w:rFonts w:asciiTheme="majorHAnsi" w:eastAsia="Times New Roman" w:hAnsiTheme="majorHAnsi" w:cs="Aharoni"/>
          <w:bCs/>
          <w:color w:val="FF0000"/>
          <w:sz w:val="24"/>
          <w:szCs w:val="24"/>
          <w:lang w:eastAsia="hu-HU"/>
        </w:rPr>
        <w:t xml:space="preserve"> </w:t>
      </w:r>
      <w:r w:rsidR="00427072" w:rsidRPr="00CC33AD">
        <w:rPr>
          <w:rFonts w:asciiTheme="majorHAnsi" w:eastAsia="Times New Roman" w:hAnsiTheme="majorHAnsi" w:cs="Aharoni"/>
          <w:bCs/>
          <w:color w:val="FF0000"/>
          <w:sz w:val="24"/>
          <w:szCs w:val="24"/>
          <w:lang w:eastAsia="hu-HU"/>
        </w:rPr>
        <w:t>v</w:t>
      </w:r>
      <w:r w:rsidR="00B42EE5" w:rsidRPr="00CC33AD">
        <w:rPr>
          <w:rFonts w:asciiTheme="majorHAnsi" w:eastAsia="Times New Roman" w:hAnsiTheme="majorHAnsi" w:cs="Aharoni"/>
          <w:bCs/>
          <w:color w:val="FF0000"/>
          <w:sz w:val="24"/>
          <w:szCs w:val="24"/>
          <w:lang w:eastAsia="hu-HU"/>
        </w:rPr>
        <w:t>ár</w:t>
      </w:r>
      <w:r w:rsidRPr="00CC33AD">
        <w:rPr>
          <w:rFonts w:asciiTheme="majorHAnsi" w:eastAsia="Times New Roman" w:hAnsiTheme="majorHAnsi" w:cs="Aharoni"/>
          <w:bCs/>
          <w:color w:val="FF0000"/>
          <w:sz w:val="24"/>
          <w:szCs w:val="24"/>
          <w:lang w:eastAsia="hu-HU"/>
        </w:rPr>
        <w:t>megyében</w:t>
      </w:r>
      <w:r w:rsidRPr="00CC33A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.</w:t>
      </w:r>
    </w:p>
    <w:p w14:paraId="17B725D2" w14:textId="69E1323E" w:rsidR="00E40A71" w:rsidRPr="00CC33AD" w:rsidRDefault="00E40A71" w:rsidP="00FB601D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A tanfolyami képzés helye: </w:t>
      </w:r>
      <w:r w:rsidR="001C687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Neumann János Egyetem </w:t>
      </w:r>
      <w:r w:rsidR="00427072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GAMF Műszaki </w:t>
      </w:r>
      <w:r w:rsidR="00FB601D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é</w:t>
      </w:r>
      <w:r w:rsidR="00427072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s Informatikai Kar </w:t>
      </w:r>
      <w:r w:rsidR="001C687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(6000 Kecskemét, Izsáki út </w:t>
      </w:r>
      <w:r w:rsidR="00D02E2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10</w:t>
      </w:r>
      <w:r w:rsidR="001C687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.)</w:t>
      </w:r>
    </w:p>
    <w:p w14:paraId="2153830E" w14:textId="5C18B297" w:rsidR="00F73D22" w:rsidRPr="00CC33AD" w:rsidRDefault="00F73D22" w:rsidP="00427072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A tanfolya</w:t>
      </w:r>
      <w:r w:rsidR="00AA7404"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m</w:t>
      </w: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i vizsga helye: </w:t>
      </w:r>
      <w:r w:rsidR="00CC33AD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Kecskeméti</w:t>
      </w:r>
      <w:r w:rsidR="00CC33AD"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AA740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B</w:t>
      </w:r>
      <w:r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elvárosi Zrínyi Ilona</w:t>
      </w:r>
      <w:r w:rsidR="00AA740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 </w:t>
      </w:r>
      <w:r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Általános Iskola (6000 Kecskemét, </w:t>
      </w:r>
      <w:r w:rsidR="00AA7404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>Katona József tér</w:t>
      </w:r>
      <w:r w:rsidR="007256BC"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 14.)</w:t>
      </w:r>
    </w:p>
    <w:p w14:paraId="17B725D3" w14:textId="77777777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A tanfolyam ideje és időtartama</w:t>
      </w:r>
      <w:r w:rsidR="000A4AEB"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: </w:t>
      </w:r>
    </w:p>
    <w:p w14:paraId="17B725D4" w14:textId="17E0F0C9" w:rsidR="000A4AEB" w:rsidRPr="00CC33AD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1. nap: 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20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24. március 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8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. (péntek),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9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órától 1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6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3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-ig</w:t>
      </w:r>
    </w:p>
    <w:p w14:paraId="40959268" w14:textId="7A3D767D" w:rsidR="00FA7FF7" w:rsidRPr="00CC33AD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  <w:t xml:space="preserve">2. nap: 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20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24.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március 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1</w:t>
      </w:r>
      <w:r w:rsidR="00121AD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4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. (csütörtök),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9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órától 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1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6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3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0-i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g</w:t>
      </w:r>
    </w:p>
    <w:p w14:paraId="32AB33BF" w14:textId="28852B75" w:rsidR="00FA7FF7" w:rsidRPr="00CC33AD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  <w:t xml:space="preserve">3. nap: 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20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24. </w:t>
      </w:r>
      <w:r w:rsidR="00E67241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március </w:t>
      </w:r>
      <w:r w:rsidR="0077761E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22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. (péntek),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9</w:t>
      </w:r>
      <w:r w:rsidR="0077761E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427072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77761E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órától 1</w:t>
      </w:r>
      <w:r w:rsidR="0077761E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6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:</w:t>
      </w:r>
      <w:r w:rsidR="0077761E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3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-ig</w:t>
      </w:r>
    </w:p>
    <w:p w14:paraId="17B725D7" w14:textId="2D662E15" w:rsidR="000A4AEB" w:rsidRPr="00CC33AD" w:rsidRDefault="00A23706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  <w:t>4. nap</w:t>
      </w:r>
      <w:r w:rsidR="00F049CF" w:rsidRPr="00CC33AD"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  <w:t xml:space="preserve"> (ONLINE VIZSGA)</w:t>
      </w:r>
      <w:r w:rsidRPr="00CC33AD">
        <w:rPr>
          <w:rFonts w:asciiTheme="majorHAnsi" w:eastAsia="Times New Roman" w:hAnsiTheme="majorHAnsi" w:cs="Aharoni"/>
          <w:color w:val="000000" w:themeColor="text1"/>
          <w:sz w:val="24"/>
          <w:szCs w:val="24"/>
          <w:lang w:eastAsia="hu-HU"/>
        </w:rPr>
        <w:t xml:space="preserve">: </w:t>
      </w:r>
      <w:r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20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24.</w:t>
      </w:r>
      <w:r w:rsidR="00F71243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FA7FF7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április 12</w:t>
      </w:r>
      <w:r w:rsidR="00D5737D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. (péntek)</w:t>
      </w:r>
      <w:r w:rsidR="00F049CF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,</w:t>
      </w:r>
      <w:r w:rsidR="004B77E8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1304E5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16:00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 xml:space="preserve"> órától 1</w:t>
      </w:r>
      <w:r w:rsidR="001304E5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8:</w:t>
      </w:r>
      <w:r w:rsidR="000A4AEB" w:rsidRPr="00CC33AD"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  <w:t>00-ig</w:t>
      </w:r>
    </w:p>
    <w:p w14:paraId="17B725D8" w14:textId="7D0C081F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</w:pPr>
      <w:r w:rsidRPr="00CC33AD"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  <w:t xml:space="preserve">A tanfolyam díja: 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2</w:t>
      </w:r>
      <w:r w:rsidR="00427072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0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.</w:t>
      </w:r>
      <w:r w:rsidR="00427072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0</w:t>
      </w:r>
      <w:r w:rsidR="00EA471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0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0</w:t>
      </w:r>
      <w:r w:rsidR="00F049C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,-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Ft</w:t>
      </w:r>
      <w:r w:rsidR="00F049C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+</w:t>
      </w:r>
      <w:r w:rsidR="00F049C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E6C46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ÁFA</w:t>
      </w:r>
      <w:r w:rsidR="00F049C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427072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= </w:t>
      </w:r>
      <w:proofErr w:type="gramStart"/>
      <w:r w:rsidR="00427072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25.400</w:t>
      </w:r>
      <w:r w:rsidR="00F049CF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>,-</w:t>
      </w:r>
      <w:proofErr w:type="gramEnd"/>
      <w:r w:rsidR="00427072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Ft.</w:t>
      </w:r>
    </w:p>
    <w:p w14:paraId="17B725D9" w14:textId="51A0848C" w:rsidR="000A4AEB" w:rsidRPr="00CC33AD" w:rsidRDefault="00E40A71" w:rsidP="00427072">
      <w:pPr>
        <w:jc w:val="both"/>
        <w:rPr>
          <w:rFonts w:asciiTheme="majorHAnsi" w:hAnsiTheme="majorHAnsi"/>
          <w:sz w:val="24"/>
          <w:szCs w:val="24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A tanfolyam célja: </w:t>
      </w:r>
      <w:r w:rsidR="000A4AEB" w:rsidRPr="00CC33AD">
        <w:rPr>
          <w:rFonts w:asciiTheme="majorHAnsi" w:hAnsiTheme="majorHAnsi"/>
          <w:sz w:val="24"/>
          <w:szCs w:val="24"/>
        </w:rPr>
        <w:t>a tudásanyag átadásával megkönnyíteni az amatőr bajnoki osztályokban szereplő sportvezetők munkáját.</w:t>
      </w:r>
    </w:p>
    <w:p w14:paraId="17B725DA" w14:textId="77777777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Jelentkezési feltételek: </w:t>
      </w:r>
    </w:p>
    <w:p w14:paraId="17B725DB" w14:textId="0A1077B4" w:rsidR="00E40A71" w:rsidRPr="00CC33AD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a megadott email címre beküldött jelentkezési lap</w:t>
      </w:r>
    </w:p>
    <w:p w14:paraId="34CCD7E8" w14:textId="77777777" w:rsidR="00D92A92" w:rsidRPr="00CC33AD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</w:p>
    <w:p w14:paraId="17B725DC" w14:textId="77777777" w:rsidR="00E40A71" w:rsidRPr="00CC33AD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1</w:t>
      </w:r>
      <w:r w:rsidR="000A4AEB"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8</w:t>
      </w:r>
      <w:r w:rsidR="00E40A71"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. életév betöltése</w:t>
      </w:r>
    </w:p>
    <w:p w14:paraId="17B725DD" w14:textId="20832ADB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FF0000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A jelentkezési lapokat az alábbi e-mail címre kérjük elküldeni: </w:t>
      </w:r>
      <w:r w:rsidR="00427072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bacs</w:t>
      </w:r>
      <w:r w:rsidR="004B77E8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@mlsz.hu</w:t>
      </w:r>
    </w:p>
    <w:p w14:paraId="17B725DE" w14:textId="68FB4CEC" w:rsidR="00E40A71" w:rsidRPr="00CC33AD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b/>
          <w:i/>
          <w:sz w:val="24"/>
          <w:szCs w:val="24"/>
          <w:lang w:eastAsia="hu-HU"/>
        </w:rPr>
        <w:t xml:space="preserve">Jelentkezés határideje: </w:t>
      </w:r>
      <w:r w:rsidR="00F7124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20</w:t>
      </w:r>
      <w:r w:rsidR="001304E5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24</w:t>
      </w:r>
      <w:r w:rsidR="00F7124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 xml:space="preserve">. </w:t>
      </w:r>
      <w:r w:rsidR="00450F2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március 0</w:t>
      </w:r>
      <w:r w:rsidR="00D4185E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1</w:t>
      </w:r>
      <w:r w:rsidR="00F7124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.</w:t>
      </w:r>
      <w:r w:rsidR="00450F2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 xml:space="preserve"> (</w:t>
      </w:r>
      <w:r w:rsidR="00D4185E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péntek</w:t>
      </w:r>
      <w:r w:rsidR="00450F23" w:rsidRPr="00CC33AD">
        <w:rPr>
          <w:rFonts w:asciiTheme="majorHAnsi" w:eastAsia="Times New Roman" w:hAnsiTheme="majorHAnsi" w:cs="Aharoni"/>
          <w:b/>
          <w:i/>
          <w:color w:val="FF0000"/>
          <w:sz w:val="24"/>
          <w:szCs w:val="24"/>
          <w:lang w:eastAsia="hu-HU"/>
        </w:rPr>
        <w:t>)</w:t>
      </w:r>
    </w:p>
    <w:p w14:paraId="17B725DF" w14:textId="77777777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</w:p>
    <w:p w14:paraId="17B725E0" w14:textId="1609CF4C" w:rsidR="00E40A71" w:rsidRPr="00CC33AD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A tanfolyam minimum </w:t>
      </w:r>
      <w:r w:rsidR="00450F23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15</w:t>
      </w:r>
      <w:r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 xml:space="preserve"> fő</w:t>
      </w:r>
      <w:r w:rsidR="00F049CF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s</w:t>
      </w:r>
      <w:r w:rsidRPr="00CC33AD">
        <w:rPr>
          <w:rFonts w:asciiTheme="majorHAnsi" w:eastAsia="Times New Roman" w:hAnsiTheme="majorHAnsi" w:cs="Aharoni"/>
          <w:color w:val="FF0000"/>
          <w:sz w:val="24"/>
          <w:szCs w:val="24"/>
          <w:lang w:eastAsia="hu-HU"/>
        </w:rPr>
        <w:t xml:space="preserve"> </w:t>
      </w:r>
      <w:r w:rsidRPr="00CC33AD">
        <w:rPr>
          <w:rFonts w:asciiTheme="majorHAnsi" w:eastAsia="Times New Roman" w:hAnsiTheme="majorHAnsi" w:cs="Aharoni"/>
          <w:sz w:val="24"/>
          <w:szCs w:val="24"/>
          <w:lang w:eastAsia="hu-HU"/>
        </w:rPr>
        <w:t>létszámmal indul.</w:t>
      </w:r>
    </w:p>
    <w:p w14:paraId="17B725E1" w14:textId="47BAD424" w:rsidR="00E40A71" w:rsidRPr="00CC33AD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Jelentkezési lap innen tölthető le: </w:t>
      </w:r>
      <w:r w:rsidR="00450F23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lang w:eastAsia="hu-HU"/>
        </w:rPr>
        <w:t>bacs.</w:t>
      </w:r>
      <w:r w:rsidR="004B77E8" w:rsidRPr="00CC33AD">
        <w:rPr>
          <w:rFonts w:asciiTheme="majorHAnsi" w:eastAsia="Times New Roman" w:hAnsiTheme="majorHAnsi" w:cs="Aharoni"/>
          <w:b/>
          <w:color w:val="FF0000"/>
          <w:sz w:val="24"/>
          <w:szCs w:val="24"/>
          <w:lang w:eastAsia="hu-HU"/>
        </w:rPr>
        <w:t>mlsz.hu</w:t>
      </w:r>
    </w:p>
    <w:p w14:paraId="17B725E2" w14:textId="31F727D0" w:rsidR="00A005AE" w:rsidRDefault="00A005AE">
      <w:pPr>
        <w:rPr>
          <w:rFonts w:ascii="Courier New" w:hAnsi="Courier New" w:cs="Courier New"/>
        </w:rPr>
      </w:pPr>
    </w:p>
    <w:p w14:paraId="71BF31D3" w14:textId="4EE74EA2" w:rsidR="00813BD2" w:rsidRDefault="00813BD2">
      <w:pPr>
        <w:rPr>
          <w:rFonts w:ascii="Courier New" w:hAnsi="Courier New" w:cs="Courier New"/>
        </w:rPr>
      </w:pPr>
    </w:p>
    <w:p w14:paraId="1AC074BF" w14:textId="644B7955" w:rsidR="00813BD2" w:rsidRDefault="00813BD2">
      <w:pPr>
        <w:rPr>
          <w:rFonts w:ascii="Courier New" w:hAnsi="Courier New" w:cs="Courier New"/>
        </w:rPr>
      </w:pPr>
    </w:p>
    <w:p w14:paraId="3E7AA9B1" w14:textId="02CCAFCA" w:rsidR="00813BD2" w:rsidRDefault="00813BD2">
      <w:pPr>
        <w:rPr>
          <w:rFonts w:ascii="Courier New" w:hAnsi="Courier New" w:cs="Courier New"/>
        </w:rPr>
      </w:pPr>
    </w:p>
    <w:p w14:paraId="4544E56A" w14:textId="77777777" w:rsidR="008F3ECA" w:rsidRDefault="008F3ECA">
      <w:pPr>
        <w:rPr>
          <w:rFonts w:ascii="Courier New" w:hAnsi="Courier New" w:cs="Courier New"/>
        </w:rPr>
      </w:pPr>
    </w:p>
    <w:p w14:paraId="49412D1B" w14:textId="7A4347F6" w:rsidR="003A7E78" w:rsidRPr="00CC33AD" w:rsidRDefault="00443443" w:rsidP="00443443">
      <w:pPr>
        <w:jc w:val="center"/>
        <w:rPr>
          <w:rFonts w:asciiTheme="majorHAnsi" w:eastAsia="Times New Roman" w:hAnsiTheme="majorHAnsi" w:cs="Aharoni"/>
          <w:b/>
          <w:bCs/>
          <w:caps/>
          <w:sz w:val="28"/>
          <w:szCs w:val="28"/>
          <w:lang w:eastAsia="hu-HU"/>
        </w:rPr>
      </w:pPr>
      <w:r w:rsidRPr="00CC33AD">
        <w:rPr>
          <w:rFonts w:asciiTheme="majorHAnsi" w:eastAsia="Times New Roman" w:hAnsiTheme="majorHAnsi" w:cs="Aharoni"/>
          <w:b/>
          <w:bCs/>
          <w:caps/>
          <w:sz w:val="28"/>
          <w:szCs w:val="28"/>
          <w:lang w:eastAsia="hu-HU"/>
        </w:rPr>
        <w:lastRenderedPageBreak/>
        <w:t>Tanfolyam tervezett témakörei</w:t>
      </w:r>
    </w:p>
    <w:p w14:paraId="022C91F2" w14:textId="77777777" w:rsidR="00443443" w:rsidRPr="00443443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0D7DFF" w:rsidRPr="00CC33AD" w14:paraId="533642D5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53C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A labdarúgás hazai és nemzetközi irányító szervei (UEFA, FIFA, MLSZ)</w:t>
            </w:r>
          </w:p>
        </w:tc>
      </w:tr>
      <w:tr w:rsidR="000D7DFF" w:rsidRPr="00CC33AD" w14:paraId="41831DAC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C85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MLSZ stratégia</w:t>
            </w:r>
          </w:p>
        </w:tc>
      </w:tr>
      <w:tr w:rsidR="000D7DFF" w:rsidRPr="00CC33AD" w14:paraId="12677066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3C7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Futsal bemutatása</w:t>
            </w:r>
          </w:p>
        </w:tc>
      </w:tr>
      <w:tr w:rsidR="000D7DFF" w:rsidRPr="00CC33AD" w14:paraId="7C3EB337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AA22" w14:textId="19002FC7" w:rsidR="000D7DFF" w:rsidRPr="00CC33AD" w:rsidRDefault="00427072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Várm</w:t>
            </w:r>
            <w:r w:rsidR="000D7DFF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egyei futball bemutatása</w:t>
            </w:r>
          </w:p>
        </w:tc>
      </w:tr>
      <w:tr w:rsidR="000D7DFF" w:rsidRPr="00CC33AD" w14:paraId="7A13D3D7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2F28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Grassroots</w:t>
            </w:r>
            <w:proofErr w:type="spellEnd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sportszervezet felépítése és működése </w:t>
            </w:r>
          </w:p>
        </w:tc>
      </w:tr>
      <w:tr w:rsidR="000D7DFF" w:rsidRPr="00CC33AD" w14:paraId="18C09BCC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D5CA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Grassroots</w:t>
            </w:r>
            <w:proofErr w:type="spellEnd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fogalma, területei</w:t>
            </w:r>
          </w:p>
        </w:tc>
      </w:tr>
      <w:tr w:rsidR="000D7DFF" w:rsidRPr="00CC33AD" w14:paraId="30628665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CCA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MLSZ </w:t>
            </w:r>
            <w:proofErr w:type="spellStart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Grassroots</w:t>
            </w:r>
            <w:proofErr w:type="spellEnd"/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programjainak bemutatása</w:t>
            </w:r>
          </w:p>
        </w:tc>
      </w:tr>
      <w:tr w:rsidR="000D7DFF" w:rsidRPr="00CC33AD" w14:paraId="4BE98406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F55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Női futball bemutatása</w:t>
            </w:r>
          </w:p>
        </w:tc>
      </w:tr>
      <w:tr w:rsidR="000D7DFF" w:rsidRPr="00CC33AD" w14:paraId="763F16A6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358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TAO rendszer ismertetése</w:t>
            </w:r>
          </w:p>
        </w:tc>
      </w:tr>
      <w:tr w:rsidR="000D7DFF" w:rsidRPr="00CC33AD" w14:paraId="6BA6D5DF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DCC8" w14:textId="493F2158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MLSZ pályázati lehetőségek, </w:t>
            </w:r>
            <w:r w:rsidR="00427072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vár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megyei fejlesztések bemutatása</w:t>
            </w:r>
          </w:p>
        </w:tc>
      </w:tr>
      <w:tr w:rsidR="000D7DFF" w:rsidRPr="00CC33AD" w14:paraId="77F8CF6B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B788" w14:textId="441CD759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MLSZ szabályismeretek - </w:t>
            </w:r>
            <w:r w:rsidR="0043764B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V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ersenyszabályzat</w:t>
            </w:r>
          </w:p>
        </w:tc>
      </w:tr>
      <w:tr w:rsidR="000D7DFF" w:rsidRPr="00CC33AD" w14:paraId="1717028D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352F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MLSZ szabályismeretek - NYIÁSZ</w:t>
            </w:r>
          </w:p>
        </w:tc>
      </w:tr>
      <w:tr w:rsidR="000D7DFF" w:rsidRPr="00CC33AD" w14:paraId="17C1D736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0B8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Fair Play szerepe a labdarúgásban</w:t>
            </w:r>
          </w:p>
        </w:tc>
      </w:tr>
      <w:tr w:rsidR="000D7DFF" w:rsidRPr="00CC33AD" w14:paraId="342E5292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E978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Amatőr licenc szabályzat</w:t>
            </w:r>
          </w:p>
        </w:tc>
      </w:tr>
      <w:tr w:rsidR="000D7DFF" w:rsidRPr="00CC33AD" w14:paraId="7833AA31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8ACC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Vezetés- és szervezéselmélet</w:t>
            </w:r>
          </w:p>
        </w:tc>
      </w:tr>
      <w:tr w:rsidR="000D7DFF" w:rsidRPr="00CC33AD" w14:paraId="531A5885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431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Mérkőzések biztonságos lebonyolítása</w:t>
            </w:r>
          </w:p>
        </w:tc>
      </w:tr>
      <w:tr w:rsidR="000D7DFF" w:rsidRPr="00CC33AD" w14:paraId="318E6AF5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5BC" w14:textId="164D9B1B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MLSZ szabályismeretek</w:t>
            </w:r>
            <w:r w:rsidR="00376B47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-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Fegyelmi szabályzat</w:t>
            </w:r>
          </w:p>
        </w:tc>
      </w:tr>
      <w:tr w:rsidR="000D7DFF" w:rsidRPr="00CC33AD" w14:paraId="7AEC76C6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4CB" w14:textId="382FE69E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MLSZ szabályismeretek -</w:t>
            </w:r>
            <w:r w:rsidR="00427072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Regisztrációs </w:t>
            </w:r>
            <w:r w:rsidR="00427072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kártya 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és infrastruktúra szabályzat</w:t>
            </w:r>
          </w:p>
        </w:tc>
      </w:tr>
      <w:tr w:rsidR="000D7DFF" w:rsidRPr="00CC33AD" w14:paraId="71007F2A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91A0" w14:textId="77777777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MLSZ edzőképzés rendszere</w:t>
            </w:r>
          </w:p>
        </w:tc>
      </w:tr>
      <w:tr w:rsidR="000D7DFF" w:rsidRPr="00CC33AD" w14:paraId="15799C47" w14:textId="77777777" w:rsidTr="00CC33AD">
        <w:trPr>
          <w:trHeight w:val="3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34E" w14:textId="5B88C2C0" w:rsidR="000D7DFF" w:rsidRPr="00CC33AD" w:rsidRDefault="000D7DFF" w:rsidP="0013334F">
            <w:pPr>
              <w:ind w:right="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Játékvezetés, J</w:t>
            </w:r>
            <w:r w:rsidR="00427072"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>átékvezetői Bizottság</w:t>
            </w:r>
            <w:r w:rsidRPr="00CC33A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működése</w:t>
            </w:r>
          </w:p>
        </w:tc>
      </w:tr>
    </w:tbl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7F68828F" w:rsidR="003A7E78" w:rsidRPr="00CC33AD" w:rsidRDefault="003A7E78" w:rsidP="00CC33AD">
      <w:pPr>
        <w:ind w:firstLine="360"/>
        <w:jc w:val="center"/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</w:pPr>
      <w:r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 xml:space="preserve">A tanfolyam </w:t>
      </w:r>
      <w:r w:rsidR="008F3ECA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online</w:t>
      </w:r>
      <w:r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 xml:space="preserve"> vizsgával végződik</w:t>
      </w:r>
      <w:r w:rsidR="00F81085" w:rsidRPr="00CC33AD">
        <w:rPr>
          <w:rFonts w:asciiTheme="majorHAnsi" w:eastAsia="Times New Roman" w:hAnsiTheme="majorHAnsi" w:cs="Aharoni"/>
          <w:b/>
          <w:bCs/>
          <w:color w:val="FF0000"/>
          <w:sz w:val="24"/>
          <w:szCs w:val="24"/>
          <w:lang w:eastAsia="hu-HU"/>
        </w:rPr>
        <w:t>!</w:t>
      </w:r>
    </w:p>
    <w:sectPr w:rsidR="003A7E78" w:rsidRPr="00C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47213">
    <w:abstractNumId w:val="2"/>
  </w:num>
  <w:num w:numId="2" w16cid:durableId="1497305227">
    <w:abstractNumId w:val="1"/>
  </w:num>
  <w:num w:numId="3" w16cid:durableId="148447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0D7DFF"/>
    <w:rsid w:val="00121ADD"/>
    <w:rsid w:val="001304E5"/>
    <w:rsid w:val="001C6874"/>
    <w:rsid w:val="00277F17"/>
    <w:rsid w:val="00314A3D"/>
    <w:rsid w:val="003632E9"/>
    <w:rsid w:val="00376B47"/>
    <w:rsid w:val="003A7E78"/>
    <w:rsid w:val="003F3540"/>
    <w:rsid w:val="00427072"/>
    <w:rsid w:val="0043764B"/>
    <w:rsid w:val="00443443"/>
    <w:rsid w:val="00450F23"/>
    <w:rsid w:val="004B77E8"/>
    <w:rsid w:val="004E71CF"/>
    <w:rsid w:val="0059742F"/>
    <w:rsid w:val="005E6800"/>
    <w:rsid w:val="005F0165"/>
    <w:rsid w:val="0060071F"/>
    <w:rsid w:val="0064081A"/>
    <w:rsid w:val="007256BC"/>
    <w:rsid w:val="00732348"/>
    <w:rsid w:val="0077761E"/>
    <w:rsid w:val="00791B9A"/>
    <w:rsid w:val="007E60B1"/>
    <w:rsid w:val="00803C3C"/>
    <w:rsid w:val="00813BD2"/>
    <w:rsid w:val="00823FC1"/>
    <w:rsid w:val="0083581F"/>
    <w:rsid w:val="008653DC"/>
    <w:rsid w:val="00876FBC"/>
    <w:rsid w:val="00880EA8"/>
    <w:rsid w:val="008F3ECA"/>
    <w:rsid w:val="00917AC5"/>
    <w:rsid w:val="00976199"/>
    <w:rsid w:val="00990040"/>
    <w:rsid w:val="009931D8"/>
    <w:rsid w:val="009A3B87"/>
    <w:rsid w:val="00A005AE"/>
    <w:rsid w:val="00A07CFE"/>
    <w:rsid w:val="00A23706"/>
    <w:rsid w:val="00A531D5"/>
    <w:rsid w:val="00AA7404"/>
    <w:rsid w:val="00B20E71"/>
    <w:rsid w:val="00B42EE5"/>
    <w:rsid w:val="00B570D3"/>
    <w:rsid w:val="00B73D0E"/>
    <w:rsid w:val="00CA2C7C"/>
    <w:rsid w:val="00CC33AD"/>
    <w:rsid w:val="00D02E24"/>
    <w:rsid w:val="00D4185E"/>
    <w:rsid w:val="00D43E3E"/>
    <w:rsid w:val="00D5737D"/>
    <w:rsid w:val="00D92A92"/>
    <w:rsid w:val="00DA73AC"/>
    <w:rsid w:val="00DD6F9F"/>
    <w:rsid w:val="00DF7491"/>
    <w:rsid w:val="00E2629D"/>
    <w:rsid w:val="00E40A71"/>
    <w:rsid w:val="00E67241"/>
    <w:rsid w:val="00E95208"/>
    <w:rsid w:val="00EA471F"/>
    <w:rsid w:val="00EE6C46"/>
    <w:rsid w:val="00F049CF"/>
    <w:rsid w:val="00F04DDE"/>
    <w:rsid w:val="00F71243"/>
    <w:rsid w:val="00F73D22"/>
    <w:rsid w:val="00F763C7"/>
    <w:rsid w:val="00F81085"/>
    <w:rsid w:val="00FA7FF7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Kerpics Ferenc</cp:lastModifiedBy>
  <cp:revision>20</cp:revision>
  <cp:lastPrinted>2024-02-23T14:33:00Z</cp:lastPrinted>
  <dcterms:created xsi:type="dcterms:W3CDTF">2024-02-20T11:06:00Z</dcterms:created>
  <dcterms:modified xsi:type="dcterms:W3CDTF">2024-02-23T14:35:00Z</dcterms:modified>
</cp:coreProperties>
</file>